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BC6" w:rsidRPr="00747CB5" w:rsidRDefault="008420F2" w:rsidP="008E229A">
      <w:pPr>
        <w:jc w:val="right"/>
        <w:rPr>
          <w:rFonts w:ascii="Times New Roman" w:hAnsi="Times New Roman" w:cs="Times New Roman"/>
          <w:b/>
          <w:color w:val="4F81BD" w:themeColor="accent1"/>
          <w:spacing w:val="20"/>
          <w:sz w:val="26"/>
          <w:szCs w:val="26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</w:pPr>
      <w:r>
        <w:rPr>
          <w:rFonts w:ascii="Times New Roman" w:hAnsi="Times New Roman" w:cs="Times New Roman"/>
          <w:b/>
          <w:noProof/>
          <w:color w:val="4F81BD" w:themeColor="accent1"/>
          <w:spacing w:val="2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-57150</wp:posOffset>
                </wp:positionV>
                <wp:extent cx="6581775" cy="2524125"/>
                <wp:effectExtent l="0" t="0" r="28575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25241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cmpd="thickThin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-5.25pt;margin-top:-4.5pt;width:518.25pt;height:198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" fillcolor="white [3212]" strokecolor="black [3213]" strokeweight="2pt">
                <v:stroke dashstyle="dashDot" linestyle="thickThin"/>
              </v:roundrect>
            </w:pict>
          </mc:Fallback>
        </mc:AlternateContent>
      </w:r>
      <w:r w:rsidR="00747CB5" w:rsidRPr="00747CB5">
        <w:rPr>
          <w:rFonts w:ascii="Times New Roman" w:hAnsi="Times New Roman" w:cs="Times New Roman"/>
          <w:b/>
          <w:color w:val="4F81BD" w:themeColor="accent1"/>
          <w:spacing w:val="20"/>
          <w:sz w:val="26"/>
          <w:szCs w:val="26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>ĐIỆN THOẠI NOKIA 8801</w:t>
      </w:r>
    </w:p>
    <w:p w:rsidR="00747CB5" w:rsidRPr="00747CB5" w:rsidRDefault="00747CB5" w:rsidP="00747CB5">
      <w:pPr>
        <w:rPr>
          <w:rFonts w:ascii="Times New Roman" w:hAnsi="Times New Roman" w:cs="Times New Roman"/>
          <w:b/>
          <w:sz w:val="26"/>
          <w:szCs w:val="26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sectPr w:rsidR="00747CB5" w:rsidRPr="00747CB5" w:rsidSect="00747CB5">
          <w:pgSz w:w="12240" w:h="15840"/>
          <w:pgMar w:top="1440" w:right="1260" w:bottom="1440" w:left="720" w:header="720" w:footer="720" w:gutter="0"/>
          <w:cols w:num="2" w:sep="1" w:space="1440"/>
          <w:docGrid w:linePitch="360"/>
        </w:sectPr>
      </w:pPr>
    </w:p>
    <w:p w:rsidR="00747CB5" w:rsidRDefault="00747CB5" w:rsidP="00747CB5">
      <w:pPr>
        <w:rPr>
          <w:rFonts w:ascii="Times New Roman" w:hAnsi="Times New Roman" w:cs="Times New Roman"/>
          <w:sz w:val="26"/>
          <w:szCs w:val="26"/>
        </w:rPr>
      </w:pPr>
    </w:p>
    <w:p w:rsidR="00747CB5" w:rsidRDefault="00747CB5" w:rsidP="00747CB5">
      <w:pPr>
        <w:rPr>
          <w:rFonts w:ascii="Times New Roman" w:hAnsi="Times New Roman" w:cs="Times New Roman"/>
          <w:sz w:val="26"/>
          <w:szCs w:val="26"/>
        </w:rPr>
        <w:sectPr w:rsidR="00747CB5" w:rsidSect="00747CB5">
          <w:type w:val="continuous"/>
          <w:pgSz w:w="12240" w:h="15840"/>
          <w:pgMar w:top="1440" w:right="1260" w:bottom="1440" w:left="720" w:header="720" w:footer="720" w:gutter="0"/>
          <w:cols w:sep="1" w:space="1440"/>
          <w:docGrid w:linePitch="360"/>
        </w:sectPr>
      </w:pPr>
    </w:p>
    <w:p w:rsidR="008E229A" w:rsidRPr="008E229A" w:rsidRDefault="008E229A" w:rsidP="008E229A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8E229A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747CB5" w:rsidRDefault="00747CB5" w:rsidP="00747CB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hiết bị liên lạc tích hợp máy ảnh này có sử dụng một số kỹ thuật làm đồng hồ và chế tác kim hoàn hiện đại. </w:t>
      </w:r>
      <w:r w:rsidRPr="008E229A">
        <w:rPr>
          <w:rFonts w:ascii="Times New Roman" w:hAnsi="Times New Roman" w:cs="Times New Roman"/>
          <w:b/>
          <w:sz w:val="26"/>
          <w:szCs w:val="26"/>
        </w:rPr>
        <w:t>Nhạc chuông của nó được nhạc sĩ nổi tiếng</w:t>
      </w:r>
      <w:r>
        <w:rPr>
          <w:rFonts w:ascii="Times New Roman" w:hAnsi="Times New Roman" w:cs="Times New Roman"/>
          <w:sz w:val="26"/>
          <w:szCs w:val="26"/>
        </w:rPr>
        <w:t xml:space="preserve"> người Nhật </w:t>
      </w:r>
      <w:r w:rsidRPr="008E229A">
        <w:rPr>
          <w:rFonts w:ascii="Times New Roman" w:hAnsi="Times New Roman" w:cs="Times New Roman"/>
          <w:b/>
          <w:sz w:val="26"/>
          <w:szCs w:val="26"/>
        </w:rPr>
        <w:t>Ryuichi Sukamoto</w:t>
      </w:r>
      <w:r>
        <w:rPr>
          <w:rFonts w:ascii="Times New Roman" w:hAnsi="Times New Roman" w:cs="Times New Roman"/>
          <w:sz w:val="26"/>
          <w:szCs w:val="26"/>
        </w:rPr>
        <w:t xml:space="preserve"> soạn riêng.</w:t>
      </w:r>
    </w:p>
    <w:p w:rsidR="008E229A" w:rsidRPr="008E229A" w:rsidRDefault="008E229A" w:rsidP="008E229A">
      <w:pPr>
        <w:keepNext/>
        <w:framePr w:dropCap="drop" w:lines="3" w:w="871" w:h="856" w:hRule="exact" w:wrap="around" w:vAnchor="text" w:hAnchor="page" w:x="6286"/>
        <w:spacing w:after="0" w:line="841" w:lineRule="exact"/>
        <w:textAlignment w:val="baseline"/>
        <w:rPr>
          <w:rFonts w:ascii="Times New Roman" w:hAnsi="Times New Roman" w:cs="Times New Roman"/>
          <w:position w:val="-7"/>
          <w:sz w:val="106"/>
          <w:szCs w:val="26"/>
        </w:rPr>
      </w:pPr>
      <w:r w:rsidRPr="008E229A">
        <w:rPr>
          <w:rFonts w:ascii="Times New Roman" w:hAnsi="Times New Roman" w:cs="Times New Roman"/>
          <w:position w:val="-7"/>
          <w:sz w:val="106"/>
          <w:szCs w:val="26"/>
        </w:rPr>
        <w:t>M</w:t>
      </w:r>
    </w:p>
    <w:p w:rsidR="00747CB5" w:rsidRDefault="00747CB5" w:rsidP="00747CB5">
      <w:pPr>
        <w:rPr>
          <w:rFonts w:ascii="Times New Roman" w:hAnsi="Times New Roman" w:cs="Times New Roman"/>
          <w:sz w:val="26"/>
          <w:szCs w:val="26"/>
        </w:rPr>
        <w:sectPr w:rsidR="00747CB5" w:rsidSect="00747CB5">
          <w:type w:val="continuous"/>
          <w:pgSz w:w="12240" w:h="15840"/>
          <w:pgMar w:top="1440" w:right="1260" w:bottom="1440" w:left="72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>ặt phía trước của chiếc điện thoại dùng loại kính chống xước đặt biệt, thường thấy</w:t>
      </w:r>
      <w:r w:rsidR="008E229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những loại đồng hồ đắt tiền. Thêm vào đó, nhãn hiệu Nokia được </w:t>
      </w:r>
      <w:r w:rsidRPr="008E229A">
        <w:rPr>
          <w:rFonts w:ascii="Times New Roman" w:hAnsi="Times New Roman" w:cs="Times New Roman"/>
          <w:sz w:val="26"/>
          <w:szCs w:val="26"/>
          <w:u w:val="dash"/>
        </w:rPr>
        <w:t>khắc hóa chất lên mặt sau bằng công nghệ làm đồng hồ</w:t>
      </w:r>
      <w:r>
        <w:rPr>
          <w:rFonts w:ascii="Times New Roman" w:hAnsi="Times New Roman" w:cs="Times New Roman"/>
          <w:sz w:val="26"/>
          <w:szCs w:val="26"/>
        </w:rPr>
        <w:t>. Điện thoại này có vỏ thép không gỉ và mở ra theo kiểu trượt</w:t>
      </w:r>
      <w:r w:rsidR="008E229A">
        <w:rPr>
          <w:rFonts w:ascii="Times New Roman" w:hAnsi="Times New Roman" w:cs="Times New Roman"/>
          <w:sz w:val="26"/>
          <w:szCs w:val="26"/>
        </w:rPr>
        <w:t>.</w:t>
      </w:r>
    </w:p>
    <w:p w:rsidR="00747CB5" w:rsidRDefault="00747CB5" w:rsidP="00747CB5">
      <w:pPr>
        <w:rPr>
          <w:rFonts w:ascii="Times New Roman" w:hAnsi="Times New Roman" w:cs="Times New Roman"/>
          <w:sz w:val="26"/>
          <w:szCs w:val="26"/>
        </w:rPr>
      </w:pPr>
    </w:p>
    <w:p w:rsidR="008E229A" w:rsidRDefault="008E229A" w:rsidP="00747CB5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995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95"/>
      </w:tblGrid>
      <w:tr w:rsidR="008E229A" w:rsidTr="008E229A">
        <w:trPr>
          <w:trHeight w:val="2340"/>
        </w:trPr>
        <w:tc>
          <w:tcPr>
            <w:tcW w:w="10995" w:type="dxa"/>
          </w:tcPr>
          <w:p w:rsidR="008E229A" w:rsidRDefault="008420F2" w:rsidP="008E2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74930</wp:posOffset>
                      </wp:positionV>
                      <wp:extent cx="5514975" cy="1552575"/>
                      <wp:effectExtent l="0" t="0" r="28575" b="28575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14975" cy="15525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" o:spid="_x0000_s1026" style="position:absolute;margin-left:-4.65pt;margin-top:5.9pt;width:434.25pt;height:122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" fillcolor="#4f81bd [3204]" strokecolor="#243f60 [1604]" strokeweight="2pt"/>
                  </w:pict>
                </mc:Fallback>
              </mc:AlternateContent>
            </w:r>
            <w:bookmarkEnd w:id="0"/>
            <w:r w:rsidR="008E229A">
              <w:rPr>
                <w:rFonts w:ascii="Times New Roman" w:hAnsi="Times New Roman" w:cs="Times New Roman"/>
                <w:sz w:val="26"/>
                <w:szCs w:val="26"/>
              </w:rPr>
              <w:t>Phiếu đăng kí dự thi</w:t>
            </w:r>
          </w:p>
          <w:p w:rsidR="008E229A" w:rsidRDefault="008E229A" w:rsidP="008E2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 và Tên:…………………..Ngày sinh……………….Nơi sinh</w:t>
            </w:r>
          </w:p>
          <w:p w:rsidR="008E229A" w:rsidRDefault="008E229A" w:rsidP="008E2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CMND:……………………....Ngày cấp……………….Nơi Cấp</w:t>
            </w:r>
          </w:p>
          <w:p w:rsidR="008E229A" w:rsidRDefault="008E229A" w:rsidP="008E2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Đăng kí chứng chỉ môn:</w:t>
            </w:r>
          </w:p>
          <w:p w:rsidR="008E229A" w:rsidRDefault="008E229A" w:rsidP="008E22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</w:p>
          <w:p w:rsidR="008E229A" w:rsidRDefault="008E229A" w:rsidP="008E22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E229A" w:rsidRDefault="008E229A" w:rsidP="00747CB5">
      <w:pPr>
        <w:rPr>
          <w:rFonts w:ascii="Times New Roman" w:hAnsi="Times New Roman" w:cs="Times New Roman"/>
          <w:sz w:val="26"/>
          <w:szCs w:val="26"/>
        </w:rPr>
      </w:pPr>
    </w:p>
    <w:p w:rsidR="008E229A" w:rsidRDefault="008E229A" w:rsidP="00747CB5">
      <w:pPr>
        <w:rPr>
          <w:rFonts w:ascii="Times New Roman" w:hAnsi="Times New Roman" w:cs="Times New Roman"/>
          <w:sz w:val="26"/>
          <w:szCs w:val="26"/>
        </w:rPr>
      </w:pPr>
    </w:p>
    <w:p w:rsidR="008E229A" w:rsidRDefault="008E229A" w:rsidP="00747CB5">
      <w:pPr>
        <w:rPr>
          <w:rFonts w:ascii="Times New Roman" w:hAnsi="Times New Roman" w:cs="Times New Roman"/>
          <w:sz w:val="26"/>
          <w:szCs w:val="26"/>
        </w:rPr>
        <w:sectPr w:rsidR="008E229A" w:rsidSect="00747CB5">
          <w:type w:val="continuous"/>
          <w:pgSz w:w="12240" w:h="15840"/>
          <w:pgMar w:top="1440" w:right="1260" w:bottom="1440" w:left="720" w:header="720" w:footer="720" w:gutter="0"/>
          <w:cols w:sep="1" w:space="763"/>
          <w:docGrid w:linePitch="360"/>
        </w:sectPr>
      </w:pPr>
    </w:p>
    <w:p w:rsidR="00747CB5" w:rsidRDefault="00747CB5" w:rsidP="00747CB5">
      <w:pPr>
        <w:keepNext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  <w:sectPr w:rsidR="00747CB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47CB5" w:rsidRPr="004B1ED5" w:rsidRDefault="00747CB5" w:rsidP="00747CB5">
      <w:pPr>
        <w:keepNext/>
        <w:framePr w:dropCap="drop" w:lines="3" w:wrap="around" w:vAnchor="text" w:hAnchor="page" w:x="11639" w:y="-899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</w:p>
    <w:p w:rsidR="00747CB5" w:rsidRPr="00747CB5" w:rsidRDefault="00747CB5">
      <w:pPr>
        <w:rPr>
          <w:rFonts w:ascii="Times New Roman" w:hAnsi="Times New Roman" w:cs="Times New Roman"/>
          <w:sz w:val="26"/>
          <w:szCs w:val="26"/>
        </w:rPr>
      </w:pPr>
    </w:p>
    <w:sectPr w:rsidR="00747CB5" w:rsidRPr="00747CB5" w:rsidSect="00747CB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CB5"/>
    <w:rsid w:val="00554BC6"/>
    <w:rsid w:val="00747CB5"/>
    <w:rsid w:val="007F3BB6"/>
    <w:rsid w:val="008420F2"/>
    <w:rsid w:val="008E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2021-03-24T01:01:00Z</dcterms:created>
  <dcterms:modified xsi:type="dcterms:W3CDTF">2021-03-24T01:56:00Z</dcterms:modified>
</cp:coreProperties>
</file>